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1F" w:rsidRDefault="0040281F" w:rsidP="00384351">
      <w:pPr>
        <w:ind w:right="-425"/>
        <w:jc w:val="center"/>
        <w:rPr>
          <w:rFonts w:ascii="Comic Sans MS" w:hAnsi="Comic Sans MS" w:cs="Tahoma"/>
          <w:b/>
          <w:sz w:val="52"/>
          <w:szCs w:val="52"/>
          <w:u w:val="single"/>
        </w:rPr>
      </w:pPr>
      <w:r>
        <w:rPr>
          <w:rFonts w:ascii="Comic Sans MS" w:hAnsi="Comic Sans MS" w:cs="Tahoma"/>
          <w:b/>
          <w:sz w:val="52"/>
          <w:szCs w:val="52"/>
          <w:u w:val="single"/>
        </w:rPr>
        <w:t>QUIZ 2020 LDC DE ROOSTER</w:t>
      </w:r>
    </w:p>
    <w:p w:rsidR="0040281F" w:rsidRDefault="0040281F" w:rsidP="0040281F">
      <w:pPr>
        <w:pStyle w:val="Lijstalinea"/>
        <w:jc w:val="center"/>
        <w:rPr>
          <w:rFonts w:ascii="Comic Sans MS" w:hAnsi="Comic Sans MS" w:cs="Tahoma"/>
          <w:b/>
          <w:u w:val="single"/>
        </w:rPr>
      </w:pPr>
      <w:r w:rsidRPr="009F0731">
        <w:rPr>
          <w:rFonts w:ascii="Comic Sans MS" w:hAnsi="Comic Sans MS" w:cs="Tahoma"/>
          <w:b/>
          <w:highlight w:val="yellow"/>
          <w:u w:val="single"/>
        </w:rPr>
        <w:t>PAPIEREN TE</w:t>
      </w:r>
      <w:r>
        <w:rPr>
          <w:rFonts w:ascii="Comic Sans MS" w:hAnsi="Comic Sans MS" w:cs="Tahoma"/>
          <w:b/>
          <w:highlight w:val="yellow"/>
          <w:u w:val="single"/>
        </w:rPr>
        <w:t>N LAATSTE OP VRIJDAG 26 FEBRUARI</w:t>
      </w:r>
      <w:r w:rsidRPr="009F0731">
        <w:rPr>
          <w:rFonts w:ascii="Comic Sans MS" w:hAnsi="Comic Sans MS" w:cs="Tahoma"/>
          <w:b/>
          <w:highlight w:val="yellow"/>
          <w:u w:val="single"/>
        </w:rPr>
        <w:t xml:space="preserve"> AFGEVEN OF DOORMAILEN</w:t>
      </w:r>
      <w:r>
        <w:rPr>
          <w:rFonts w:ascii="Comic Sans MS" w:hAnsi="Comic Sans MS" w:cs="Tahoma"/>
          <w:b/>
          <w:u w:val="single"/>
        </w:rPr>
        <w:t xml:space="preserve"> </w:t>
      </w:r>
    </w:p>
    <w:p w:rsidR="0040281F" w:rsidRPr="009F0731" w:rsidRDefault="0040281F" w:rsidP="0040281F">
      <w:pPr>
        <w:pStyle w:val="Lijstalinea"/>
        <w:jc w:val="center"/>
        <w:rPr>
          <w:rFonts w:ascii="Comic Sans MS" w:hAnsi="Comic Sans MS" w:cs="Tahoma"/>
          <w:b/>
          <w:u w:val="single"/>
        </w:rPr>
      </w:pPr>
      <w:r>
        <w:rPr>
          <w:rFonts w:ascii="Comic Sans MS" w:hAnsi="Comic Sans MS" w:cs="Tahoma"/>
          <w:b/>
          <w:u w:val="single"/>
        </w:rPr>
        <w:t>ER IS EEN PRIJS VOOR DE GOUDEN, ZILVEREN EN BRONZEN WINNAAR!</w:t>
      </w:r>
    </w:p>
    <w:p w:rsidR="0040281F" w:rsidRPr="00384351" w:rsidRDefault="0040281F" w:rsidP="0040281F">
      <w:pPr>
        <w:rPr>
          <w:rFonts w:ascii="Tahoma" w:hAnsi="Tahoma" w:cs="Tahoma"/>
          <w:sz w:val="16"/>
          <w:szCs w:val="16"/>
          <w:lang w:val="en-US"/>
        </w:rPr>
      </w:pPr>
    </w:p>
    <w:p w:rsidR="000F0223" w:rsidRPr="0007345B" w:rsidRDefault="000F0223" w:rsidP="00DD0AAA">
      <w:pPr>
        <w:pStyle w:val="Lijstalinea"/>
        <w:numPr>
          <w:ilvl w:val="0"/>
          <w:numId w:val="1"/>
        </w:numPr>
        <w:spacing w:line="360" w:lineRule="auto"/>
        <w:rPr>
          <w:rFonts w:ascii="Tahoma" w:hAnsi="Tahoma" w:cs="Tahoma"/>
          <w:sz w:val="24"/>
          <w:szCs w:val="24"/>
          <w:lang w:val="en-US"/>
        </w:rPr>
      </w:pPr>
      <w:r w:rsidRPr="00C978BE">
        <w:rPr>
          <w:rFonts w:ascii="Tahoma" w:hAnsi="Tahoma" w:cs="Tahoma"/>
          <w:sz w:val="24"/>
          <w:szCs w:val="24"/>
          <w:shd w:val="clear" w:color="auto" w:fill="FFFFFF"/>
        </w:rPr>
        <w:t>Het coronavirus is de eerste maanden van 2020 niet meer uit ons nieuws te denken. Het virus begon eind 2019 in China. Wij zoeken de stad waar dit virus uitbrak.</w:t>
      </w:r>
    </w:p>
    <w:p w:rsidR="000F0223" w:rsidRPr="0007345B" w:rsidRDefault="000F0223" w:rsidP="00DD0AAA">
      <w:pPr>
        <w:pStyle w:val="Lijstalinea"/>
        <w:numPr>
          <w:ilvl w:val="0"/>
          <w:numId w:val="1"/>
        </w:numPr>
        <w:spacing w:line="360" w:lineRule="auto"/>
        <w:rPr>
          <w:rFonts w:ascii="Tahoma" w:hAnsi="Tahoma" w:cs="Tahoma"/>
          <w:sz w:val="24"/>
          <w:szCs w:val="24"/>
          <w:lang w:val="en-US"/>
        </w:rPr>
      </w:pPr>
      <w:r w:rsidRPr="00C978BE">
        <w:rPr>
          <w:rFonts w:ascii="Tahoma" w:hAnsi="Tahoma" w:cs="Tahoma"/>
          <w:sz w:val="24"/>
          <w:szCs w:val="24"/>
          <w:lang w:val="en-US"/>
        </w:rPr>
        <w:t xml:space="preserve">Corona is </w:t>
      </w:r>
      <w:proofErr w:type="spellStart"/>
      <w:r w:rsidRPr="00C978BE">
        <w:rPr>
          <w:rFonts w:ascii="Tahoma" w:hAnsi="Tahoma" w:cs="Tahoma"/>
          <w:sz w:val="24"/>
          <w:szCs w:val="24"/>
          <w:lang w:val="en-US"/>
        </w:rPr>
        <w:t>een</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Latijns</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woord</w:t>
      </w:r>
      <w:proofErr w:type="spellEnd"/>
      <w:r w:rsidRPr="00C978BE">
        <w:rPr>
          <w:rFonts w:ascii="Tahoma" w:hAnsi="Tahoma" w:cs="Tahoma"/>
          <w:sz w:val="24"/>
          <w:szCs w:val="24"/>
          <w:lang w:val="en-US"/>
        </w:rPr>
        <w:t xml:space="preserve">, wat </w:t>
      </w:r>
      <w:proofErr w:type="spellStart"/>
      <w:r w:rsidRPr="00C978BE">
        <w:rPr>
          <w:rFonts w:ascii="Tahoma" w:hAnsi="Tahoma" w:cs="Tahoma"/>
          <w:sz w:val="24"/>
          <w:szCs w:val="24"/>
          <w:lang w:val="en-US"/>
        </w:rPr>
        <w:t>betekent</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dit</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woord</w:t>
      </w:r>
      <w:proofErr w:type="spellEnd"/>
      <w:r w:rsidRPr="00C978BE">
        <w:rPr>
          <w:rFonts w:ascii="Tahoma" w:hAnsi="Tahoma" w:cs="Tahoma"/>
          <w:sz w:val="24"/>
          <w:szCs w:val="24"/>
          <w:lang w:val="en-US"/>
        </w:rPr>
        <w:t xml:space="preserve"> in het </w:t>
      </w:r>
      <w:proofErr w:type="spellStart"/>
      <w:r w:rsidRPr="00C978BE">
        <w:rPr>
          <w:rFonts w:ascii="Tahoma" w:hAnsi="Tahoma" w:cs="Tahoma"/>
          <w:sz w:val="24"/>
          <w:szCs w:val="24"/>
          <w:lang w:val="en-US"/>
        </w:rPr>
        <w:t>Nederlands</w:t>
      </w:r>
      <w:proofErr w:type="spellEnd"/>
      <w:r w:rsidRPr="00C978BE">
        <w:rPr>
          <w:rFonts w:ascii="Tahoma" w:hAnsi="Tahoma" w:cs="Tahoma"/>
          <w:sz w:val="24"/>
          <w:szCs w:val="24"/>
          <w:lang w:val="en-US"/>
        </w:rPr>
        <w:t>?</w:t>
      </w:r>
    </w:p>
    <w:p w:rsidR="000F0223" w:rsidRPr="0007345B" w:rsidRDefault="000F0223" w:rsidP="00DD0AAA">
      <w:pPr>
        <w:pStyle w:val="Lijstalinea"/>
        <w:numPr>
          <w:ilvl w:val="0"/>
          <w:numId w:val="1"/>
        </w:numPr>
        <w:spacing w:line="360" w:lineRule="auto"/>
        <w:rPr>
          <w:rFonts w:ascii="Tahoma" w:hAnsi="Tahoma" w:cs="Tahoma"/>
          <w:sz w:val="24"/>
          <w:szCs w:val="24"/>
          <w:lang w:val="en-US"/>
        </w:rPr>
      </w:pPr>
      <w:r w:rsidRPr="00C978BE">
        <w:rPr>
          <w:rFonts w:ascii="Tahoma" w:hAnsi="Tahoma" w:cs="Tahoma"/>
          <w:sz w:val="24"/>
          <w:szCs w:val="24"/>
          <w:lang w:val="en-US"/>
        </w:rPr>
        <w:t xml:space="preserve">Wat </w:t>
      </w:r>
      <w:proofErr w:type="spellStart"/>
      <w:r w:rsidRPr="00C978BE">
        <w:rPr>
          <w:rFonts w:ascii="Tahoma" w:hAnsi="Tahoma" w:cs="Tahoma"/>
          <w:sz w:val="24"/>
          <w:szCs w:val="24"/>
          <w:lang w:val="en-US"/>
        </w:rPr>
        <w:t>zagen</w:t>
      </w:r>
      <w:proofErr w:type="spellEnd"/>
      <w:r w:rsidRPr="00C978BE">
        <w:rPr>
          <w:rFonts w:ascii="Tahoma" w:hAnsi="Tahoma" w:cs="Tahoma"/>
          <w:sz w:val="24"/>
          <w:szCs w:val="24"/>
          <w:lang w:val="en-US"/>
        </w:rPr>
        <w:t xml:space="preserve"> de senior members van het </w:t>
      </w:r>
      <w:proofErr w:type="spellStart"/>
      <w:r w:rsidRPr="00C978BE">
        <w:rPr>
          <w:rFonts w:ascii="Tahoma" w:hAnsi="Tahoma" w:cs="Tahoma"/>
          <w:sz w:val="24"/>
          <w:szCs w:val="24"/>
          <w:lang w:val="en-US"/>
        </w:rPr>
        <w:t>koningshuis</w:t>
      </w:r>
      <w:proofErr w:type="spellEnd"/>
      <w:r w:rsidRPr="00C978BE">
        <w:rPr>
          <w:rFonts w:ascii="Tahoma" w:hAnsi="Tahoma" w:cs="Tahoma"/>
          <w:sz w:val="24"/>
          <w:szCs w:val="24"/>
          <w:lang w:val="en-US"/>
        </w:rPr>
        <w:t xml:space="preserve"> van </w:t>
      </w:r>
      <w:proofErr w:type="spellStart"/>
      <w:r w:rsidRPr="00C978BE">
        <w:rPr>
          <w:rFonts w:ascii="Tahoma" w:hAnsi="Tahoma" w:cs="Tahoma"/>
          <w:sz w:val="24"/>
          <w:szCs w:val="24"/>
          <w:lang w:val="en-US"/>
        </w:rPr>
        <w:t>Engeland</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als</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een</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oorlogsverklaring</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en</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heeft</w:t>
      </w:r>
      <w:proofErr w:type="spellEnd"/>
      <w:r w:rsidRPr="00C978BE">
        <w:rPr>
          <w:rFonts w:ascii="Tahoma" w:hAnsi="Tahoma" w:cs="Tahoma"/>
          <w:sz w:val="24"/>
          <w:szCs w:val="24"/>
          <w:lang w:val="en-US"/>
        </w:rPr>
        <w:t xml:space="preserve"> de </w:t>
      </w:r>
      <w:proofErr w:type="spellStart"/>
      <w:r w:rsidRPr="00C978BE">
        <w:rPr>
          <w:rFonts w:ascii="Tahoma" w:hAnsi="Tahoma" w:cs="Tahoma"/>
          <w:sz w:val="24"/>
          <w:szCs w:val="24"/>
          <w:lang w:val="en-US"/>
        </w:rPr>
        <w:t>koninklijke</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familie</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geschokt</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en</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furieus</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achtergelaten</w:t>
      </w:r>
      <w:proofErr w:type="spellEnd"/>
      <w:r w:rsidRPr="00C978BE">
        <w:rPr>
          <w:rFonts w:ascii="Tahoma" w:hAnsi="Tahoma" w:cs="Tahoma"/>
          <w:sz w:val="24"/>
          <w:szCs w:val="24"/>
          <w:lang w:val="en-US"/>
        </w:rPr>
        <w:t>?</w:t>
      </w:r>
    </w:p>
    <w:p w:rsidR="000F0223" w:rsidRPr="0007345B" w:rsidRDefault="000F0223" w:rsidP="00DD0AAA">
      <w:pPr>
        <w:pStyle w:val="Lijstalinea"/>
        <w:numPr>
          <w:ilvl w:val="0"/>
          <w:numId w:val="1"/>
        </w:numPr>
        <w:spacing w:line="360" w:lineRule="auto"/>
        <w:rPr>
          <w:rFonts w:ascii="Tahoma" w:hAnsi="Tahoma" w:cs="Tahoma"/>
          <w:sz w:val="24"/>
          <w:szCs w:val="24"/>
          <w:lang w:val="en-US"/>
        </w:rPr>
      </w:pPr>
      <w:r w:rsidRPr="00C978BE">
        <w:rPr>
          <w:rFonts w:ascii="Tahoma" w:hAnsi="Tahoma" w:cs="Tahoma"/>
          <w:sz w:val="24"/>
          <w:szCs w:val="24"/>
          <w:lang w:val="en-US"/>
        </w:rPr>
        <w:t xml:space="preserve">Kobe Bryant </w:t>
      </w:r>
      <w:proofErr w:type="spellStart"/>
      <w:r w:rsidRPr="00C978BE">
        <w:rPr>
          <w:rFonts w:ascii="Tahoma" w:hAnsi="Tahoma" w:cs="Tahoma"/>
          <w:sz w:val="24"/>
          <w:szCs w:val="24"/>
          <w:lang w:val="en-US"/>
        </w:rPr>
        <w:t>overleed</w:t>
      </w:r>
      <w:proofErr w:type="spellEnd"/>
      <w:r w:rsidRPr="00C978BE">
        <w:rPr>
          <w:rFonts w:ascii="Tahoma" w:hAnsi="Tahoma" w:cs="Tahoma"/>
          <w:sz w:val="24"/>
          <w:szCs w:val="24"/>
          <w:lang w:val="en-US"/>
        </w:rPr>
        <w:t xml:space="preserve"> op 26 </w:t>
      </w:r>
      <w:proofErr w:type="spellStart"/>
      <w:r w:rsidRPr="00C978BE">
        <w:rPr>
          <w:rFonts w:ascii="Tahoma" w:hAnsi="Tahoma" w:cs="Tahoma"/>
          <w:sz w:val="24"/>
          <w:szCs w:val="24"/>
          <w:lang w:val="en-US"/>
        </w:rPr>
        <w:t>januari</w:t>
      </w:r>
      <w:proofErr w:type="spellEnd"/>
      <w:r w:rsidRPr="00C978BE">
        <w:rPr>
          <w:rFonts w:ascii="Tahoma" w:hAnsi="Tahoma" w:cs="Tahoma"/>
          <w:sz w:val="24"/>
          <w:szCs w:val="24"/>
          <w:lang w:val="en-US"/>
        </w:rPr>
        <w:t xml:space="preserve"> 2020. </w:t>
      </w:r>
      <w:proofErr w:type="spellStart"/>
      <w:r w:rsidRPr="00C978BE">
        <w:rPr>
          <w:rFonts w:ascii="Tahoma" w:hAnsi="Tahoma" w:cs="Tahoma"/>
          <w:sz w:val="24"/>
          <w:szCs w:val="24"/>
          <w:lang w:val="en-US"/>
        </w:rPr>
        <w:t>Hij</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behaalde</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veel</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successen</w:t>
      </w:r>
      <w:proofErr w:type="spellEnd"/>
      <w:r w:rsidRPr="00C978BE">
        <w:rPr>
          <w:rFonts w:ascii="Tahoma" w:hAnsi="Tahoma" w:cs="Tahoma"/>
          <w:sz w:val="24"/>
          <w:szCs w:val="24"/>
          <w:lang w:val="en-US"/>
        </w:rPr>
        <w:t xml:space="preserve"> met de LA Lakers. </w:t>
      </w:r>
      <w:proofErr w:type="spellStart"/>
      <w:r w:rsidRPr="00C978BE">
        <w:rPr>
          <w:rFonts w:ascii="Tahoma" w:hAnsi="Tahoma" w:cs="Tahoma"/>
          <w:sz w:val="24"/>
          <w:szCs w:val="24"/>
          <w:lang w:val="en-US"/>
        </w:rPr>
        <w:t>Hoeveel</w:t>
      </w:r>
      <w:proofErr w:type="spellEnd"/>
      <w:r w:rsidRPr="00C978BE">
        <w:rPr>
          <w:rFonts w:ascii="Tahoma" w:hAnsi="Tahoma" w:cs="Tahoma"/>
          <w:sz w:val="24"/>
          <w:szCs w:val="24"/>
          <w:lang w:val="en-US"/>
        </w:rPr>
        <w:t xml:space="preserve"> van </w:t>
      </w:r>
      <w:proofErr w:type="spellStart"/>
      <w:r w:rsidRPr="00C978BE">
        <w:rPr>
          <w:rFonts w:ascii="Tahoma" w:hAnsi="Tahoma" w:cs="Tahoma"/>
          <w:sz w:val="24"/>
          <w:szCs w:val="24"/>
          <w:lang w:val="en-US"/>
        </w:rPr>
        <w:t>zijn</w:t>
      </w:r>
      <w:proofErr w:type="spellEnd"/>
      <w:r w:rsidRPr="00C978BE">
        <w:rPr>
          <w:rFonts w:ascii="Tahoma" w:hAnsi="Tahoma" w:cs="Tahoma"/>
          <w:sz w:val="24"/>
          <w:szCs w:val="24"/>
          <w:lang w:val="en-US"/>
        </w:rPr>
        <w:t xml:space="preserve"> 20 </w:t>
      </w:r>
      <w:proofErr w:type="spellStart"/>
      <w:r w:rsidRPr="00C978BE">
        <w:rPr>
          <w:rFonts w:ascii="Tahoma" w:hAnsi="Tahoma" w:cs="Tahoma"/>
          <w:sz w:val="24"/>
          <w:szCs w:val="24"/>
          <w:lang w:val="en-US"/>
        </w:rPr>
        <w:t>seizoenen</w:t>
      </w:r>
      <w:proofErr w:type="spellEnd"/>
      <w:r w:rsidRPr="00C978BE">
        <w:rPr>
          <w:rFonts w:ascii="Tahoma" w:hAnsi="Tahoma" w:cs="Tahoma"/>
          <w:sz w:val="24"/>
          <w:szCs w:val="24"/>
          <w:lang w:val="en-US"/>
        </w:rPr>
        <w:t xml:space="preserve"> in de NBA </w:t>
      </w:r>
      <w:proofErr w:type="spellStart"/>
      <w:r w:rsidRPr="00C978BE">
        <w:rPr>
          <w:rFonts w:ascii="Tahoma" w:hAnsi="Tahoma" w:cs="Tahoma"/>
          <w:sz w:val="24"/>
          <w:szCs w:val="24"/>
          <w:lang w:val="en-US"/>
        </w:rPr>
        <w:t>speelde</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hij</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voor</w:t>
      </w:r>
      <w:proofErr w:type="spellEnd"/>
      <w:r w:rsidRPr="00C978BE">
        <w:rPr>
          <w:rFonts w:ascii="Tahoma" w:hAnsi="Tahoma" w:cs="Tahoma"/>
          <w:sz w:val="24"/>
          <w:szCs w:val="24"/>
          <w:lang w:val="en-US"/>
        </w:rPr>
        <w:t xml:space="preserve"> </w:t>
      </w:r>
      <w:proofErr w:type="spellStart"/>
      <w:r w:rsidRPr="00C978BE">
        <w:rPr>
          <w:rFonts w:ascii="Tahoma" w:hAnsi="Tahoma" w:cs="Tahoma"/>
          <w:sz w:val="24"/>
          <w:szCs w:val="24"/>
          <w:lang w:val="en-US"/>
        </w:rPr>
        <w:t>dit</w:t>
      </w:r>
      <w:proofErr w:type="spellEnd"/>
      <w:r w:rsidRPr="00C978BE">
        <w:rPr>
          <w:rFonts w:ascii="Tahoma" w:hAnsi="Tahoma" w:cs="Tahoma"/>
          <w:sz w:val="24"/>
          <w:szCs w:val="24"/>
          <w:lang w:val="en-US"/>
        </w:rPr>
        <w:t xml:space="preserve"> team?</w:t>
      </w:r>
    </w:p>
    <w:p w:rsidR="000F0223" w:rsidRPr="0007345B"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Wat is het </w:t>
      </w:r>
      <w:r w:rsidR="008C607E">
        <w:rPr>
          <w:rFonts w:ascii="Tahoma" w:hAnsi="Tahoma" w:cs="Tahoma"/>
          <w:sz w:val="24"/>
          <w:szCs w:val="24"/>
        </w:rPr>
        <w:t>“</w:t>
      </w:r>
      <w:r w:rsidRPr="00C978BE">
        <w:rPr>
          <w:rFonts w:ascii="Tahoma" w:hAnsi="Tahoma" w:cs="Tahoma"/>
          <w:sz w:val="24"/>
          <w:szCs w:val="24"/>
        </w:rPr>
        <w:t>woord van het jaar</w:t>
      </w:r>
      <w:r w:rsidR="008C607E">
        <w:rPr>
          <w:rFonts w:ascii="Tahoma" w:hAnsi="Tahoma" w:cs="Tahoma"/>
          <w:sz w:val="24"/>
          <w:szCs w:val="24"/>
        </w:rPr>
        <w:t>”</w:t>
      </w:r>
      <w:r w:rsidRPr="00C978BE">
        <w:rPr>
          <w:rFonts w:ascii="Tahoma" w:hAnsi="Tahoma" w:cs="Tahoma"/>
          <w:sz w:val="24"/>
          <w:szCs w:val="24"/>
        </w:rPr>
        <w:t xml:space="preserve"> 2020?</w:t>
      </w:r>
    </w:p>
    <w:p w:rsidR="000F0223" w:rsidRPr="0007345B"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De Vlaamse acteur Jacky Morel is overleden op 88 jarige leeftijd</w:t>
      </w:r>
      <w:r w:rsidR="009F581E">
        <w:rPr>
          <w:rFonts w:ascii="Tahoma" w:hAnsi="Tahoma" w:cs="Tahoma"/>
          <w:sz w:val="24"/>
          <w:szCs w:val="24"/>
        </w:rPr>
        <w:t xml:space="preserve"> in 2020</w:t>
      </w:r>
      <w:r w:rsidRPr="00C978BE">
        <w:rPr>
          <w:rFonts w:ascii="Tahoma" w:hAnsi="Tahoma" w:cs="Tahoma"/>
          <w:sz w:val="24"/>
          <w:szCs w:val="24"/>
        </w:rPr>
        <w:t xml:space="preserve">. Hij was een van de hoofdrollen in de serie </w:t>
      </w:r>
      <w:r w:rsidR="009F581E">
        <w:rPr>
          <w:rFonts w:ascii="Tahoma" w:hAnsi="Tahoma" w:cs="Tahoma"/>
          <w:sz w:val="24"/>
          <w:szCs w:val="24"/>
        </w:rPr>
        <w:t>“</w:t>
      </w:r>
      <w:r w:rsidRPr="00C978BE">
        <w:rPr>
          <w:rFonts w:ascii="Tahoma" w:hAnsi="Tahoma" w:cs="Tahoma"/>
          <w:sz w:val="24"/>
          <w:szCs w:val="24"/>
        </w:rPr>
        <w:t>De Collega's</w:t>
      </w:r>
      <w:r w:rsidR="009F581E">
        <w:rPr>
          <w:rFonts w:ascii="Tahoma" w:hAnsi="Tahoma" w:cs="Tahoma"/>
          <w:sz w:val="24"/>
          <w:szCs w:val="24"/>
        </w:rPr>
        <w:t>”</w:t>
      </w:r>
      <w:r w:rsidRPr="00C978BE">
        <w:rPr>
          <w:rFonts w:ascii="Tahoma" w:hAnsi="Tahoma" w:cs="Tahoma"/>
          <w:sz w:val="24"/>
          <w:szCs w:val="24"/>
        </w:rPr>
        <w:t>. Welke rol vertolkte hij daar?</w:t>
      </w:r>
    </w:p>
    <w:p w:rsidR="000F0223" w:rsidRPr="0007345B"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Op 25 november 2020 overleed de Argentijns profvoetballer Diego Maradonna aan een </w:t>
      </w:r>
      <w:proofErr w:type="spellStart"/>
      <w:r w:rsidRPr="00C978BE">
        <w:rPr>
          <w:rFonts w:ascii="Tahoma" w:hAnsi="Tahoma" w:cs="Tahoma"/>
          <w:sz w:val="24"/>
          <w:szCs w:val="24"/>
        </w:rPr>
        <w:t>hartstilistand</w:t>
      </w:r>
      <w:proofErr w:type="spellEnd"/>
      <w:r w:rsidRPr="00C978BE">
        <w:rPr>
          <w:rFonts w:ascii="Tahoma" w:hAnsi="Tahoma" w:cs="Tahoma"/>
          <w:sz w:val="24"/>
          <w:szCs w:val="24"/>
        </w:rPr>
        <w:t>. Zijn bekendste goal was die in de kwartfinale van het WK'86 tussen Engeland en Argentinië. Hoe noemde Diego zelf die goal?</w:t>
      </w:r>
    </w:p>
    <w:p w:rsidR="001B42F8" w:rsidRPr="0007345B"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Virgin heeft voor het eerst in een test twee passagiers met succes vervoerd in een nieuw transportsysteem. Het is een transportsysteem waarbij capsules door een buizensysteem reizen waarin een zeer lage druk heerst. Wat is de naam van dit nieuwe vervoersmiddel?</w:t>
      </w:r>
    </w:p>
    <w:p w:rsidR="001B42F8" w:rsidRPr="0007345B"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Begin 2020 was er </w:t>
      </w:r>
      <w:proofErr w:type="spellStart"/>
      <w:r w:rsidRPr="00C978BE">
        <w:rPr>
          <w:rFonts w:ascii="Tahoma" w:hAnsi="Tahoma" w:cs="Tahoma"/>
          <w:sz w:val="24"/>
          <w:szCs w:val="24"/>
        </w:rPr>
        <w:t>opnieuwe</w:t>
      </w:r>
      <w:proofErr w:type="spellEnd"/>
      <w:r w:rsidRPr="00C978BE">
        <w:rPr>
          <w:rFonts w:ascii="Tahoma" w:hAnsi="Tahoma" w:cs="Tahoma"/>
          <w:sz w:val="24"/>
          <w:szCs w:val="24"/>
        </w:rPr>
        <w:t xml:space="preserve"> een ware internethype. Een combinatie van (profiel)foto's voor verschillende </w:t>
      </w:r>
      <w:proofErr w:type="spellStart"/>
      <w:r w:rsidRPr="00C978BE">
        <w:rPr>
          <w:rFonts w:ascii="Tahoma" w:hAnsi="Tahoma" w:cs="Tahoma"/>
          <w:sz w:val="24"/>
          <w:szCs w:val="24"/>
        </w:rPr>
        <w:t>socialemediaplatformen</w:t>
      </w:r>
      <w:proofErr w:type="spellEnd"/>
      <w:r w:rsidRPr="00C978BE">
        <w:rPr>
          <w:rFonts w:ascii="Tahoma" w:hAnsi="Tahoma" w:cs="Tahoma"/>
          <w:sz w:val="24"/>
          <w:szCs w:val="24"/>
        </w:rPr>
        <w:t xml:space="preserve"> waarbij je telkens het beste van jezelf laat zien. Professioneel opgekleed om de </w:t>
      </w:r>
      <w:proofErr w:type="spellStart"/>
      <w:r w:rsidRPr="00C978BE">
        <w:rPr>
          <w:rFonts w:ascii="Tahoma" w:hAnsi="Tahoma" w:cs="Tahoma"/>
          <w:sz w:val="24"/>
          <w:szCs w:val="24"/>
        </w:rPr>
        <w:t>droomjob</w:t>
      </w:r>
      <w:proofErr w:type="spellEnd"/>
      <w:r w:rsidRPr="00C978BE">
        <w:rPr>
          <w:rFonts w:ascii="Tahoma" w:hAnsi="Tahoma" w:cs="Tahoma"/>
          <w:sz w:val="24"/>
          <w:szCs w:val="24"/>
        </w:rPr>
        <w:t xml:space="preserve"> te krijgen via LinkedIn, vriendelijk familiaal op Facebook, hip vintage op Instagram en een tikkeltje uitdagend voor afspraakjes via Tinder. Hoe noemde deze </w:t>
      </w:r>
      <w:proofErr w:type="spellStart"/>
      <w:r w:rsidRPr="00C978BE">
        <w:rPr>
          <w:rFonts w:ascii="Tahoma" w:hAnsi="Tahoma" w:cs="Tahoma"/>
          <w:sz w:val="24"/>
          <w:szCs w:val="24"/>
        </w:rPr>
        <w:t>challenge</w:t>
      </w:r>
      <w:proofErr w:type="spellEnd"/>
      <w:r w:rsidRPr="00C978BE">
        <w:rPr>
          <w:rFonts w:ascii="Tahoma" w:hAnsi="Tahoma" w:cs="Tahoma"/>
          <w:sz w:val="24"/>
          <w:szCs w:val="24"/>
        </w:rPr>
        <w:t>?</w:t>
      </w:r>
    </w:p>
    <w:p w:rsidR="000F0223" w:rsidRPr="0007345B"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In het najaar van 2020 ontstond er heel wat ophef rond naaktbeelden van enkele </w:t>
      </w:r>
      <w:proofErr w:type="spellStart"/>
      <w:r w:rsidRPr="00C978BE">
        <w:rPr>
          <w:rFonts w:ascii="Tahoma" w:hAnsi="Tahoma" w:cs="Tahoma"/>
          <w:sz w:val="24"/>
          <w:szCs w:val="24"/>
        </w:rPr>
        <w:t>BV's</w:t>
      </w:r>
      <w:proofErr w:type="spellEnd"/>
      <w:r w:rsidRPr="00C978BE">
        <w:rPr>
          <w:rFonts w:ascii="Tahoma" w:hAnsi="Tahoma" w:cs="Tahoma"/>
          <w:sz w:val="24"/>
          <w:szCs w:val="24"/>
        </w:rPr>
        <w:t xml:space="preserve">. Een Gentse twintiger heeft bekend dat hij van die </w:t>
      </w:r>
      <w:proofErr w:type="spellStart"/>
      <w:r w:rsidRPr="00C978BE">
        <w:rPr>
          <w:rFonts w:ascii="Tahoma" w:hAnsi="Tahoma" w:cs="Tahoma"/>
          <w:sz w:val="24"/>
          <w:szCs w:val="24"/>
        </w:rPr>
        <w:t>BV’s</w:t>
      </w:r>
      <w:proofErr w:type="spellEnd"/>
      <w:r w:rsidRPr="00C978BE">
        <w:rPr>
          <w:rFonts w:ascii="Tahoma" w:hAnsi="Tahoma" w:cs="Tahoma"/>
          <w:sz w:val="24"/>
          <w:szCs w:val="24"/>
        </w:rPr>
        <w:t xml:space="preserve"> naaktbeelden heeft afgetroggeld. Hiervoor gebruikte hij de app Kik en een alias. Welke?</w:t>
      </w:r>
    </w:p>
    <w:p w:rsidR="001B42F8" w:rsidRPr="008F066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Het Zuid-Afrikaans nummer </w:t>
      </w:r>
      <w:proofErr w:type="spellStart"/>
      <w:r w:rsidRPr="00C978BE">
        <w:rPr>
          <w:rFonts w:ascii="Tahoma" w:hAnsi="Tahoma" w:cs="Tahoma"/>
          <w:sz w:val="24"/>
          <w:szCs w:val="24"/>
        </w:rPr>
        <w:t>Jerusalema</w:t>
      </w:r>
      <w:proofErr w:type="spellEnd"/>
      <w:r w:rsidRPr="00C978BE">
        <w:rPr>
          <w:rFonts w:ascii="Tahoma" w:hAnsi="Tahoma" w:cs="Tahoma"/>
          <w:sz w:val="24"/>
          <w:szCs w:val="24"/>
        </w:rPr>
        <w:t xml:space="preserve"> is ondertussen een wereldhit dankzij het aanstekelijk dansje. Het is super populair op </w:t>
      </w:r>
      <w:proofErr w:type="spellStart"/>
      <w:r w:rsidRPr="00C978BE">
        <w:rPr>
          <w:rFonts w:ascii="Tahoma" w:hAnsi="Tahoma" w:cs="Tahoma"/>
          <w:sz w:val="24"/>
          <w:szCs w:val="24"/>
        </w:rPr>
        <w:t>TikTok</w:t>
      </w:r>
      <w:proofErr w:type="spellEnd"/>
      <w:r w:rsidRPr="00C978BE">
        <w:rPr>
          <w:rFonts w:ascii="Tahoma" w:hAnsi="Tahoma" w:cs="Tahoma"/>
          <w:sz w:val="24"/>
          <w:szCs w:val="24"/>
        </w:rPr>
        <w:t>. Weet jij van welke Zuid-Afrikaanse DJ dit nummer is?</w:t>
      </w:r>
    </w:p>
    <w:p w:rsidR="001B42F8" w:rsidRPr="008F066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Op 4 augustus 2020 vonden er twee explosies plaats in een haven. De kracht van de tweede explosie resulteerde in een ramp die minstens 181 doden en ruim 6.000 gewonden </w:t>
      </w:r>
      <w:r w:rsidRPr="00C978BE">
        <w:rPr>
          <w:rFonts w:ascii="Tahoma" w:hAnsi="Tahoma" w:cs="Tahoma"/>
          <w:sz w:val="24"/>
          <w:szCs w:val="24"/>
        </w:rPr>
        <w:lastRenderedPageBreak/>
        <w:t>eiste en grootschalige schade door de hele stad aanrichtte. In welke stad vonden deze twee explosies voor?</w:t>
      </w:r>
    </w:p>
    <w:p w:rsidR="00E70603" w:rsidRPr="008F066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Tijdens de eerste etappe van de Ronde van Polen kwam een jonge wielrenner levensgevaarlijk ten val. Bij de finish wilde hij renner Dylan Groenewegen inhalen, maar Groenewegen week van zijn lijn af en leek ook een </w:t>
      </w:r>
      <w:proofErr w:type="spellStart"/>
      <w:r w:rsidRPr="00C978BE">
        <w:rPr>
          <w:rFonts w:ascii="Tahoma" w:hAnsi="Tahoma" w:cs="Tahoma"/>
          <w:sz w:val="24"/>
          <w:szCs w:val="24"/>
        </w:rPr>
        <w:t>elleboog</w:t>
      </w:r>
      <w:proofErr w:type="spellEnd"/>
      <w:r w:rsidRPr="00C978BE">
        <w:rPr>
          <w:rFonts w:ascii="Tahoma" w:hAnsi="Tahoma" w:cs="Tahoma"/>
          <w:sz w:val="24"/>
          <w:szCs w:val="24"/>
        </w:rPr>
        <w:t xml:space="preserve"> te gebruiken. Wat is de naam van deze wielrenner?</w:t>
      </w:r>
    </w:p>
    <w:p w:rsidR="00BB2F76" w:rsidRPr="00DD0AAA" w:rsidRDefault="00E7060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shd w:val="clear" w:color="auto" w:fill="FFFFFF"/>
        </w:rPr>
        <w:t xml:space="preserve">Wat is de naam van de Franse tekenaar van de stripreeks </w:t>
      </w:r>
      <w:proofErr w:type="spellStart"/>
      <w:r w:rsidRPr="00C978BE">
        <w:rPr>
          <w:rFonts w:ascii="Tahoma" w:hAnsi="Tahoma" w:cs="Tahoma"/>
          <w:sz w:val="24"/>
          <w:szCs w:val="24"/>
          <w:shd w:val="clear" w:color="auto" w:fill="FFFFFF"/>
        </w:rPr>
        <w:t>Asterix</w:t>
      </w:r>
      <w:proofErr w:type="spellEnd"/>
      <w:r w:rsidRPr="00C978BE">
        <w:rPr>
          <w:rFonts w:ascii="Tahoma" w:hAnsi="Tahoma" w:cs="Tahoma"/>
          <w:sz w:val="24"/>
          <w:szCs w:val="24"/>
          <w:shd w:val="clear" w:color="auto" w:fill="FFFFFF"/>
        </w:rPr>
        <w:t>? Hij overleed in maart 2020</w:t>
      </w:r>
      <w:r w:rsidR="008F0667">
        <w:rPr>
          <w:rFonts w:ascii="Tahoma" w:hAnsi="Tahoma" w:cs="Tahoma"/>
          <w:sz w:val="24"/>
          <w:szCs w:val="24"/>
          <w:shd w:val="clear" w:color="auto" w:fill="FFFFFF"/>
        </w:rPr>
        <w:t>.</w:t>
      </w:r>
    </w:p>
    <w:p w:rsidR="001B42F8" w:rsidRPr="00E20C4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 xml:space="preserve">Met de succesvolle lancering boekt </w:t>
      </w:r>
      <w:proofErr w:type="spellStart"/>
      <w:r w:rsidRPr="00C978BE">
        <w:rPr>
          <w:rFonts w:ascii="Tahoma" w:hAnsi="Tahoma" w:cs="Tahoma"/>
          <w:sz w:val="24"/>
          <w:szCs w:val="24"/>
        </w:rPr>
        <w:t>SpaceX</w:t>
      </w:r>
      <w:proofErr w:type="spellEnd"/>
      <w:r w:rsidRPr="00C978BE">
        <w:rPr>
          <w:rFonts w:ascii="Tahoma" w:hAnsi="Tahoma" w:cs="Tahoma"/>
          <w:sz w:val="24"/>
          <w:szCs w:val="24"/>
        </w:rPr>
        <w:t xml:space="preserve"> een dubbele primeur. Voor het eerst vliegen twee astronauten de ruimte in aan boord van een schip van een bedrijf. Tot nog toe was elke astronaut gelanceerd door een overheidsorganisatie als </w:t>
      </w:r>
      <w:proofErr w:type="spellStart"/>
      <w:r w:rsidRPr="00C978BE">
        <w:rPr>
          <w:rFonts w:ascii="Tahoma" w:hAnsi="Tahoma" w:cs="Tahoma"/>
          <w:sz w:val="24"/>
          <w:szCs w:val="24"/>
        </w:rPr>
        <w:t>Nasa</w:t>
      </w:r>
      <w:proofErr w:type="spellEnd"/>
      <w:r w:rsidRPr="00C978BE">
        <w:rPr>
          <w:rFonts w:ascii="Tahoma" w:hAnsi="Tahoma" w:cs="Tahoma"/>
          <w:sz w:val="24"/>
          <w:szCs w:val="24"/>
        </w:rPr>
        <w:t xml:space="preserve"> (VS) en </w:t>
      </w:r>
      <w:proofErr w:type="spellStart"/>
      <w:r w:rsidRPr="00C978BE">
        <w:rPr>
          <w:rFonts w:ascii="Tahoma" w:hAnsi="Tahoma" w:cs="Tahoma"/>
          <w:sz w:val="24"/>
          <w:szCs w:val="24"/>
        </w:rPr>
        <w:t>Roscosmos</w:t>
      </w:r>
      <w:proofErr w:type="spellEnd"/>
      <w:r w:rsidRPr="00C978BE">
        <w:rPr>
          <w:rFonts w:ascii="Tahoma" w:hAnsi="Tahoma" w:cs="Tahoma"/>
          <w:sz w:val="24"/>
          <w:szCs w:val="24"/>
        </w:rPr>
        <w:t xml:space="preserve"> (Rusland). Wat is de naam van het ruimtetuig waarin de astronauten zich bevonden bij het koppelen aan het ISS?</w:t>
      </w:r>
    </w:p>
    <w:p w:rsidR="001B42F8" w:rsidRPr="00E20C4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De dood van een Afro-Amerikaanse man, vond plaats in Minneapolis (Minnesota) op 25 mei 2020. Dit zorgde voor een hele reeks protesten. Hij stierf nadat een politieagent met zijn knie meer dan acht minuten op zijn nek leunde, terwijl deze geboeid met zijn buik op straat lag. Wat is de naam van deze man?</w:t>
      </w:r>
    </w:p>
    <w:p w:rsidR="001B42F8" w:rsidRPr="00E20C4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De oudste winnaar van de Ronde, is overleden in mei 2020. Hij won in 1952 de Ronde van Vlaanderen in hondse omstandigheden. Wat is zijn naam?</w:t>
      </w:r>
    </w:p>
    <w:p w:rsidR="001B42F8" w:rsidRPr="00E20C4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rPr>
        <w:t>In mei 2020 ontstond er een soap rond een Peruviaanse straatkat. Het FAVV wilde de kat euthanaseren uit vrees voor hondsdolheid. Maar het baasje, Selena Ali, ging daartegen in beroep. Wat is de naam van het katje?</w:t>
      </w:r>
    </w:p>
    <w:p w:rsidR="00E70603" w:rsidRPr="00E20C47"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shd w:val="clear" w:color="auto" w:fill="FFFFFF"/>
        </w:rPr>
        <w:t>In augustus 2020 werd bekend dat een Nederlandse schoenwinkelketen 43 winkels overneemt van de failliete Belgische winkelketen Brantano. Wat is de naam van deze Nederlandse keten?</w:t>
      </w:r>
    </w:p>
    <w:p w:rsidR="000F0223" w:rsidRPr="00C978BE" w:rsidRDefault="000F0223" w:rsidP="00DD0AAA">
      <w:pPr>
        <w:pStyle w:val="Lijstalinea"/>
        <w:numPr>
          <w:ilvl w:val="0"/>
          <w:numId w:val="1"/>
        </w:numPr>
        <w:spacing w:line="360" w:lineRule="auto"/>
        <w:rPr>
          <w:rFonts w:ascii="Tahoma" w:hAnsi="Tahoma" w:cs="Tahoma"/>
          <w:sz w:val="24"/>
          <w:szCs w:val="24"/>
        </w:rPr>
      </w:pPr>
      <w:r w:rsidRPr="00C978BE">
        <w:rPr>
          <w:rFonts w:ascii="Tahoma" w:hAnsi="Tahoma" w:cs="Tahoma"/>
          <w:sz w:val="24"/>
          <w:szCs w:val="24"/>
          <w:shd w:val="clear" w:color="auto" w:fill="FFFFFF"/>
        </w:rPr>
        <w:t xml:space="preserve">Op 31 mei 2020 moesten we afscheid nemen van een van de bekendste installatiekunstenaar. Hij is vooral bekend vanwege zijn 'inpakkunst', die in nauwe samenwerking met zijn vrouw, Jeanne-Claude </w:t>
      </w:r>
      <w:proofErr w:type="spellStart"/>
      <w:r w:rsidRPr="00C978BE">
        <w:rPr>
          <w:rFonts w:ascii="Tahoma" w:hAnsi="Tahoma" w:cs="Tahoma"/>
          <w:sz w:val="24"/>
          <w:szCs w:val="24"/>
          <w:shd w:val="clear" w:color="auto" w:fill="FFFFFF"/>
        </w:rPr>
        <w:t>Denat</w:t>
      </w:r>
      <w:proofErr w:type="spellEnd"/>
      <w:r w:rsidRPr="00C978BE">
        <w:rPr>
          <w:rFonts w:ascii="Tahoma" w:hAnsi="Tahoma" w:cs="Tahoma"/>
          <w:sz w:val="24"/>
          <w:szCs w:val="24"/>
          <w:shd w:val="clear" w:color="auto" w:fill="FFFFFF"/>
        </w:rPr>
        <w:t xml:space="preserve"> de </w:t>
      </w:r>
      <w:proofErr w:type="spellStart"/>
      <w:r w:rsidRPr="00C978BE">
        <w:rPr>
          <w:rFonts w:ascii="Tahoma" w:hAnsi="Tahoma" w:cs="Tahoma"/>
          <w:sz w:val="24"/>
          <w:szCs w:val="24"/>
          <w:shd w:val="clear" w:color="auto" w:fill="FFFFFF"/>
        </w:rPr>
        <w:t>Guillebon</w:t>
      </w:r>
      <w:proofErr w:type="spellEnd"/>
      <w:r w:rsidRPr="00C978BE">
        <w:rPr>
          <w:rFonts w:ascii="Tahoma" w:hAnsi="Tahoma" w:cs="Tahoma"/>
          <w:sz w:val="24"/>
          <w:szCs w:val="24"/>
          <w:shd w:val="clear" w:color="auto" w:fill="FFFFFF"/>
        </w:rPr>
        <w:t>, ontstond. Wat is zijn naam?</w:t>
      </w:r>
    </w:p>
    <w:p w:rsidR="0056254C" w:rsidRDefault="0056254C"/>
    <w:p w:rsidR="0007345B" w:rsidRDefault="0007345B"/>
    <w:p w:rsidR="0007345B" w:rsidRDefault="0007345B"/>
    <w:p w:rsidR="0007345B" w:rsidRDefault="0007345B"/>
    <w:p w:rsidR="00DD0AAA" w:rsidRDefault="00DD0AAA" w:rsidP="0007345B"/>
    <w:p w:rsidR="0007345B" w:rsidRDefault="0007345B" w:rsidP="0007345B">
      <w:pPr>
        <w:rPr>
          <w:rFonts w:ascii="Comic Sans MS" w:hAnsi="Comic Sans MS" w:cs="Tahoma"/>
          <w:b/>
          <w:color w:val="FF0000"/>
          <w:sz w:val="28"/>
          <w:szCs w:val="28"/>
          <w:u w:val="single"/>
        </w:rPr>
      </w:pPr>
      <w:r w:rsidRPr="009F0731">
        <w:rPr>
          <w:rFonts w:ascii="Comic Sans MS" w:hAnsi="Comic Sans MS" w:cs="Tahoma"/>
          <w:b/>
          <w:color w:val="FF0000"/>
          <w:sz w:val="28"/>
          <w:szCs w:val="28"/>
          <w:u w:val="single"/>
        </w:rPr>
        <w:lastRenderedPageBreak/>
        <w:t>NAAM :</w:t>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sidRPr="009F0731">
        <w:rPr>
          <w:rFonts w:ascii="Comic Sans MS" w:hAnsi="Comic Sans MS" w:cs="Tahoma"/>
          <w:b/>
          <w:color w:val="FF0000"/>
          <w:sz w:val="28"/>
          <w:szCs w:val="28"/>
          <w:u w:val="single"/>
        </w:rPr>
        <w:tab/>
      </w:r>
      <w:r>
        <w:rPr>
          <w:rFonts w:ascii="Comic Sans MS" w:hAnsi="Comic Sans MS" w:cs="Tahoma"/>
          <w:b/>
          <w:color w:val="FF0000"/>
          <w:sz w:val="28"/>
          <w:szCs w:val="28"/>
          <w:u w:val="single"/>
        </w:rPr>
        <w:tab/>
      </w:r>
      <w:r>
        <w:rPr>
          <w:rFonts w:ascii="Comic Sans MS" w:hAnsi="Comic Sans MS" w:cs="Tahoma"/>
          <w:b/>
          <w:color w:val="FF0000"/>
          <w:sz w:val="28"/>
          <w:szCs w:val="28"/>
          <w:u w:val="single"/>
        </w:rPr>
        <w:tab/>
      </w:r>
    </w:p>
    <w:tbl>
      <w:tblPr>
        <w:tblStyle w:val="Tabelraster"/>
        <w:tblpPr w:leftFromText="141" w:rightFromText="141" w:vertAnchor="text" w:horzAnchor="margin" w:tblpY="690"/>
        <w:tblW w:w="10740" w:type="dxa"/>
        <w:tblLook w:val="04A0" w:firstRow="1" w:lastRow="0" w:firstColumn="1" w:lastColumn="0" w:noHBand="0" w:noVBand="1"/>
      </w:tblPr>
      <w:tblGrid>
        <w:gridCol w:w="1503"/>
        <w:gridCol w:w="9237"/>
      </w:tblGrid>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2</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3</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4</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5</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916409">
            <w:pPr>
              <w:pStyle w:val="Lijstalinea"/>
              <w:ind w:left="0"/>
              <w:jc w:val="center"/>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6</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7</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8</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9</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10</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11</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12</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13</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14</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15</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16</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17</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18</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19</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r w:rsidR="00A90F84" w:rsidRPr="00916409" w:rsidTr="00A90F84">
        <w:tc>
          <w:tcPr>
            <w:tcW w:w="1503" w:type="dxa"/>
          </w:tcPr>
          <w:p w:rsidR="00A90F84" w:rsidRPr="00916409" w:rsidRDefault="00A90F84" w:rsidP="00A90F84">
            <w:pPr>
              <w:pStyle w:val="Lijstalinea"/>
              <w:ind w:left="0"/>
              <w:rPr>
                <w:rFonts w:ascii="Tahoma" w:hAnsi="Tahoma" w:cs="Tahoma"/>
                <w:sz w:val="24"/>
                <w:szCs w:val="24"/>
              </w:rPr>
            </w:pPr>
            <w:r w:rsidRPr="00916409">
              <w:rPr>
                <w:rFonts w:ascii="Tahoma" w:hAnsi="Tahoma" w:cs="Tahoma"/>
                <w:sz w:val="24"/>
                <w:szCs w:val="24"/>
              </w:rPr>
              <w:t>Vraag 20</w:t>
            </w:r>
          </w:p>
        </w:tc>
        <w:tc>
          <w:tcPr>
            <w:tcW w:w="9237" w:type="dxa"/>
          </w:tcPr>
          <w:p w:rsidR="00A90F84" w:rsidRPr="00916409" w:rsidRDefault="00A90F84" w:rsidP="00A90F84">
            <w:pPr>
              <w:pStyle w:val="Lijstalinea"/>
              <w:ind w:left="0"/>
              <w:rPr>
                <w:rFonts w:ascii="Tahoma" w:hAnsi="Tahoma" w:cs="Tahoma"/>
                <w:sz w:val="24"/>
                <w:szCs w:val="24"/>
              </w:rPr>
            </w:pPr>
          </w:p>
          <w:p w:rsidR="00A90F84" w:rsidRPr="00916409" w:rsidRDefault="00A90F84" w:rsidP="00A90F84">
            <w:pPr>
              <w:pStyle w:val="Lijstalinea"/>
              <w:ind w:left="0"/>
              <w:rPr>
                <w:rFonts w:ascii="Tahoma" w:hAnsi="Tahoma" w:cs="Tahoma"/>
                <w:sz w:val="24"/>
                <w:szCs w:val="24"/>
              </w:rPr>
            </w:pPr>
          </w:p>
        </w:tc>
      </w:tr>
    </w:tbl>
    <w:p w:rsidR="0007345B" w:rsidRDefault="00DD0AAA">
      <w:pPr>
        <w:rPr>
          <w:rFonts w:ascii="Comic Sans MS" w:hAnsi="Comic Sans MS" w:cs="Tahoma"/>
          <w:b/>
          <w:color w:val="FF0000"/>
          <w:sz w:val="28"/>
          <w:szCs w:val="28"/>
          <w:u w:val="single"/>
        </w:rPr>
      </w:pPr>
      <w:r w:rsidRPr="009F0731">
        <w:rPr>
          <w:rFonts w:ascii="Comic Sans MS" w:hAnsi="Comic Sans MS" w:cs="Tahoma"/>
          <w:b/>
          <w:color w:val="FF0000"/>
          <w:sz w:val="28"/>
          <w:szCs w:val="28"/>
          <w:u w:val="single"/>
        </w:rPr>
        <w:t>TEL</w:t>
      </w:r>
      <w:r>
        <w:rPr>
          <w:rFonts w:ascii="Comic Sans MS" w:hAnsi="Comic Sans MS" w:cs="Tahoma"/>
          <w:b/>
          <w:color w:val="FF0000"/>
          <w:sz w:val="28"/>
          <w:szCs w:val="28"/>
          <w:u w:val="single"/>
        </w:rPr>
        <w:t>EFOONNUMMER / MAILADRES :</w:t>
      </w:r>
      <w:r>
        <w:rPr>
          <w:rFonts w:ascii="Comic Sans MS" w:hAnsi="Comic Sans MS" w:cs="Tahoma"/>
          <w:b/>
          <w:color w:val="FF0000"/>
          <w:sz w:val="28"/>
          <w:szCs w:val="28"/>
          <w:u w:val="single"/>
        </w:rPr>
        <w:tab/>
      </w:r>
      <w:r>
        <w:rPr>
          <w:rFonts w:ascii="Comic Sans MS" w:hAnsi="Comic Sans MS" w:cs="Tahoma"/>
          <w:b/>
          <w:color w:val="FF0000"/>
          <w:sz w:val="28"/>
          <w:szCs w:val="28"/>
          <w:u w:val="single"/>
        </w:rPr>
        <w:tab/>
      </w:r>
      <w:r>
        <w:rPr>
          <w:rFonts w:ascii="Comic Sans MS" w:hAnsi="Comic Sans MS" w:cs="Tahoma"/>
          <w:b/>
          <w:color w:val="FF0000"/>
          <w:sz w:val="28"/>
          <w:szCs w:val="28"/>
          <w:u w:val="single"/>
        </w:rPr>
        <w:tab/>
      </w:r>
      <w:r>
        <w:rPr>
          <w:rFonts w:ascii="Comic Sans MS" w:hAnsi="Comic Sans MS" w:cs="Tahoma"/>
          <w:b/>
          <w:color w:val="FF0000"/>
          <w:sz w:val="28"/>
          <w:szCs w:val="28"/>
          <w:u w:val="single"/>
        </w:rPr>
        <w:tab/>
      </w:r>
      <w:r>
        <w:rPr>
          <w:rFonts w:ascii="Comic Sans MS" w:hAnsi="Comic Sans MS" w:cs="Tahoma"/>
          <w:b/>
          <w:color w:val="FF0000"/>
          <w:sz w:val="28"/>
          <w:szCs w:val="28"/>
          <w:u w:val="single"/>
        </w:rPr>
        <w:tab/>
      </w:r>
      <w:r>
        <w:rPr>
          <w:rFonts w:ascii="Comic Sans MS" w:hAnsi="Comic Sans MS" w:cs="Tahoma"/>
          <w:b/>
          <w:color w:val="FF0000"/>
          <w:sz w:val="28"/>
          <w:szCs w:val="28"/>
          <w:u w:val="single"/>
        </w:rPr>
        <w:tab/>
      </w:r>
      <w:r>
        <w:rPr>
          <w:rFonts w:ascii="Comic Sans MS" w:hAnsi="Comic Sans MS" w:cs="Tahoma"/>
          <w:b/>
          <w:color w:val="FF0000"/>
          <w:sz w:val="28"/>
          <w:szCs w:val="28"/>
          <w:u w:val="single"/>
        </w:rPr>
        <w:tab/>
      </w:r>
    </w:p>
    <w:p w:rsidR="00396F84" w:rsidRDefault="00396F84">
      <w:pPr>
        <w:rPr>
          <w:rFonts w:ascii="Comic Sans MS" w:hAnsi="Comic Sans MS" w:cs="Tahoma"/>
          <w:b/>
          <w:color w:val="FF0000"/>
          <w:sz w:val="28"/>
          <w:szCs w:val="28"/>
          <w:u w:val="single"/>
        </w:rPr>
      </w:pPr>
    </w:p>
    <w:p w:rsidR="00396F84" w:rsidRDefault="00396F84" w:rsidP="00396F84">
      <w:pPr>
        <w:pStyle w:val="Koptekst"/>
      </w:pPr>
      <w:r>
        <w:t>Schiftingsvraag : Hoeveel maaltijden zijn er afgehaald in De Rooster op maandag 25 januari?</w:t>
      </w:r>
      <w:bookmarkStart w:id="0" w:name="_GoBack"/>
      <w:bookmarkEnd w:id="0"/>
    </w:p>
    <w:p w:rsidR="00396F84" w:rsidRPr="00DC5C39" w:rsidRDefault="00396F84">
      <w:pPr>
        <w:rPr>
          <w:rFonts w:ascii="Comic Sans MS" w:hAnsi="Comic Sans MS" w:cs="Tahoma"/>
          <w:b/>
          <w:color w:val="FF0000"/>
          <w:sz w:val="28"/>
          <w:szCs w:val="28"/>
          <w:u w:val="single"/>
        </w:rPr>
      </w:pPr>
    </w:p>
    <w:sectPr w:rsidR="00396F84" w:rsidRPr="00DC5C39" w:rsidSect="00384351">
      <w:pgSz w:w="11906" w:h="16838"/>
      <w:pgMar w:top="993" w:right="707"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81F" w:rsidRDefault="0040281F" w:rsidP="0040281F">
      <w:pPr>
        <w:spacing w:after="0" w:line="240" w:lineRule="auto"/>
      </w:pPr>
      <w:r>
        <w:separator/>
      </w:r>
    </w:p>
  </w:endnote>
  <w:endnote w:type="continuationSeparator" w:id="0">
    <w:p w:rsidR="0040281F" w:rsidRDefault="0040281F" w:rsidP="0040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81F" w:rsidRDefault="0040281F" w:rsidP="0040281F">
      <w:pPr>
        <w:spacing w:after="0" w:line="240" w:lineRule="auto"/>
      </w:pPr>
      <w:r>
        <w:separator/>
      </w:r>
    </w:p>
  </w:footnote>
  <w:footnote w:type="continuationSeparator" w:id="0">
    <w:p w:rsidR="0040281F" w:rsidRDefault="0040281F" w:rsidP="004028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771B3"/>
    <w:multiLevelType w:val="hybridMultilevel"/>
    <w:tmpl w:val="5B72B18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48EB2A7F"/>
    <w:multiLevelType w:val="hybridMultilevel"/>
    <w:tmpl w:val="1E621A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7E6A6AF2"/>
    <w:multiLevelType w:val="hybridMultilevel"/>
    <w:tmpl w:val="41CED0A8"/>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23"/>
    <w:rsid w:val="0007345B"/>
    <w:rsid w:val="000F0223"/>
    <w:rsid w:val="00117FE6"/>
    <w:rsid w:val="001B42F8"/>
    <w:rsid w:val="00384351"/>
    <w:rsid w:val="00396F84"/>
    <w:rsid w:val="0040281F"/>
    <w:rsid w:val="0056254C"/>
    <w:rsid w:val="005D0059"/>
    <w:rsid w:val="008725B5"/>
    <w:rsid w:val="008C607E"/>
    <w:rsid w:val="008F0667"/>
    <w:rsid w:val="00916409"/>
    <w:rsid w:val="009F581E"/>
    <w:rsid w:val="00A90F84"/>
    <w:rsid w:val="00BB2F76"/>
    <w:rsid w:val="00DC5C39"/>
    <w:rsid w:val="00DD0AAA"/>
    <w:rsid w:val="00E20C47"/>
    <w:rsid w:val="00E21565"/>
    <w:rsid w:val="00E70603"/>
    <w:rsid w:val="00E7190C"/>
    <w:rsid w:val="00F06F86"/>
    <w:rsid w:val="00F8005C"/>
    <w:rsid w:val="00FB03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02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0223"/>
    <w:pPr>
      <w:ind w:left="720"/>
      <w:contextualSpacing/>
    </w:pPr>
  </w:style>
  <w:style w:type="paragraph" w:styleId="Koptekst">
    <w:name w:val="header"/>
    <w:basedOn w:val="Standaard"/>
    <w:link w:val="KoptekstChar"/>
    <w:uiPriority w:val="99"/>
    <w:unhideWhenUsed/>
    <w:rsid w:val="00402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281F"/>
  </w:style>
  <w:style w:type="paragraph" w:styleId="Voettekst">
    <w:name w:val="footer"/>
    <w:basedOn w:val="Standaard"/>
    <w:link w:val="VoettekstChar"/>
    <w:uiPriority w:val="99"/>
    <w:unhideWhenUsed/>
    <w:rsid w:val="00402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281F"/>
  </w:style>
  <w:style w:type="paragraph" w:styleId="Ballontekst">
    <w:name w:val="Balloon Text"/>
    <w:basedOn w:val="Standaard"/>
    <w:link w:val="BallontekstChar"/>
    <w:uiPriority w:val="99"/>
    <w:semiHidden/>
    <w:unhideWhenUsed/>
    <w:rsid w:val="004028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281F"/>
    <w:rPr>
      <w:rFonts w:ascii="Tahoma" w:hAnsi="Tahoma" w:cs="Tahoma"/>
      <w:sz w:val="16"/>
      <w:szCs w:val="16"/>
    </w:rPr>
  </w:style>
  <w:style w:type="table" w:styleId="Tabelraster">
    <w:name w:val="Table Grid"/>
    <w:basedOn w:val="Standaardtabel"/>
    <w:uiPriority w:val="59"/>
    <w:rsid w:val="00073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F02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0223"/>
    <w:pPr>
      <w:ind w:left="720"/>
      <w:contextualSpacing/>
    </w:pPr>
  </w:style>
  <w:style w:type="paragraph" w:styleId="Koptekst">
    <w:name w:val="header"/>
    <w:basedOn w:val="Standaard"/>
    <w:link w:val="KoptekstChar"/>
    <w:uiPriority w:val="99"/>
    <w:unhideWhenUsed/>
    <w:rsid w:val="00402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281F"/>
  </w:style>
  <w:style w:type="paragraph" w:styleId="Voettekst">
    <w:name w:val="footer"/>
    <w:basedOn w:val="Standaard"/>
    <w:link w:val="VoettekstChar"/>
    <w:uiPriority w:val="99"/>
    <w:unhideWhenUsed/>
    <w:rsid w:val="00402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281F"/>
  </w:style>
  <w:style w:type="paragraph" w:styleId="Ballontekst">
    <w:name w:val="Balloon Text"/>
    <w:basedOn w:val="Standaard"/>
    <w:link w:val="BallontekstChar"/>
    <w:uiPriority w:val="99"/>
    <w:semiHidden/>
    <w:unhideWhenUsed/>
    <w:rsid w:val="004028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281F"/>
    <w:rPr>
      <w:rFonts w:ascii="Tahoma" w:hAnsi="Tahoma" w:cs="Tahoma"/>
      <w:sz w:val="16"/>
      <w:szCs w:val="16"/>
    </w:rPr>
  </w:style>
  <w:style w:type="table" w:styleId="Tabelraster">
    <w:name w:val="Table Grid"/>
    <w:basedOn w:val="Standaardtabel"/>
    <w:uiPriority w:val="59"/>
    <w:rsid w:val="00073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7F0CE-BB15-4845-8A19-DC25C61C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716</Words>
  <Characters>3940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 Mechelen</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D'hoine An</dc:creator>
  <cp:lastModifiedBy>D'hoine An</cp:lastModifiedBy>
  <cp:revision>24</cp:revision>
  <cp:lastPrinted>2021-01-15T14:14:00Z</cp:lastPrinted>
  <dcterms:created xsi:type="dcterms:W3CDTF">2021-01-15T13:39:00Z</dcterms:created>
  <dcterms:modified xsi:type="dcterms:W3CDTF">2021-01-25T11:21:00Z</dcterms:modified>
</cp:coreProperties>
</file>